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1A2" w:rsidRDefault="00CD01A2" w:rsidP="00CD01A2">
      <w:r>
        <w:t xml:space="preserve">Дипломная работа для </w:t>
      </w:r>
      <w:proofErr w:type="gramStart"/>
      <w:r>
        <w:t>продолжающих</w:t>
      </w:r>
      <w:proofErr w:type="gramEnd"/>
      <w:r>
        <w:t>. Учет места, времени и обстоятельств.</w:t>
      </w:r>
      <w:r>
        <w:br/>
        <w:t>   1. Провести детальный анализ всех показателей каждого из 12 домов гороскопа (по домам, как в курсе), учитывая весь пройденный материал (учитывая дробные карты)</w:t>
      </w:r>
      <w:r>
        <w:br/>
        <w:t>   2. Выдать рекомендации, как реалистичнее распланировать свою жизнь на</w:t>
      </w:r>
      <w:r>
        <w:br/>
        <w:t>      </w:t>
      </w:r>
      <w:proofErr w:type="spellStart"/>
      <w:r>
        <w:t>i</w:t>
      </w:r>
      <w:proofErr w:type="spellEnd"/>
      <w:r>
        <w:t xml:space="preserve">. </w:t>
      </w:r>
      <w:proofErr w:type="gramStart"/>
      <w:r>
        <w:t>Ближайшие</w:t>
      </w:r>
      <w:proofErr w:type="gramEnd"/>
      <w:r>
        <w:t xml:space="preserve"> 30 лет</w:t>
      </w:r>
      <w:r>
        <w:br/>
        <w:t>     </w:t>
      </w:r>
      <w:proofErr w:type="spellStart"/>
      <w:r>
        <w:t>ii</w:t>
      </w:r>
      <w:proofErr w:type="spellEnd"/>
      <w:r>
        <w:t xml:space="preserve">. </w:t>
      </w:r>
      <w:proofErr w:type="gramStart"/>
      <w:r>
        <w:t>Ближайшие</w:t>
      </w:r>
      <w:proofErr w:type="gramEnd"/>
      <w:r>
        <w:t xml:space="preserve"> 10 лет</w:t>
      </w:r>
      <w:r>
        <w:br/>
        <w:t>    </w:t>
      </w:r>
      <w:proofErr w:type="spellStart"/>
      <w:r>
        <w:t>iii</w:t>
      </w:r>
      <w:proofErr w:type="spellEnd"/>
      <w:r>
        <w:t>. Ближайший год</w:t>
      </w:r>
      <w:r>
        <w:br/>
        <w:t xml:space="preserve">   3. Определить основные характеристики прошлой жизни, черты, унаследованные с этой самой прошлой жизни, и уроки на эту жизнь для </w:t>
      </w:r>
      <w:proofErr w:type="spellStart"/>
      <w:r>
        <w:t>натива</w:t>
      </w:r>
      <w:proofErr w:type="spellEnd"/>
      <w:r>
        <w:br/>
        <w:t xml:space="preserve">   4. Предложить 5 наиболее </w:t>
      </w:r>
      <w:proofErr w:type="gramStart"/>
      <w:r>
        <w:t>благоприятных</w:t>
      </w:r>
      <w:proofErr w:type="gramEnd"/>
      <w:r>
        <w:t xml:space="preserve"> </w:t>
      </w:r>
      <w:proofErr w:type="spellStart"/>
      <w:r>
        <w:t>мухурт</w:t>
      </w:r>
      <w:proofErr w:type="spellEnd"/>
      <w:r>
        <w:t xml:space="preserve"> для церемонии бракосочетания на период июнь 2012 – май 2013 гг.</w:t>
      </w:r>
      <w:r>
        <w:br/>
        <w:t xml:space="preserve">   5. Дать консультацию одному из студентов начинающей группы на основе </w:t>
      </w:r>
      <w:proofErr w:type="spellStart"/>
      <w:r>
        <w:t>прашны</w:t>
      </w:r>
      <w:proofErr w:type="spellEnd"/>
      <w:r>
        <w:t>. Написать подробный отчет.</w:t>
      </w:r>
    </w:p>
    <w:p w:rsidR="00EF64F7" w:rsidRDefault="00EF64F7" w:rsidP="00CD01A2"/>
    <w:sectPr w:rsidR="00EF64F7" w:rsidSect="00EF6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109F2"/>
    <w:multiLevelType w:val="hybridMultilevel"/>
    <w:tmpl w:val="CF080C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1A2"/>
    <w:rsid w:val="00CD01A2"/>
    <w:rsid w:val="00EF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>Hewlett-Packard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2013-05-09T04:55:00Z</dcterms:created>
  <dcterms:modified xsi:type="dcterms:W3CDTF">2013-05-09T04:56:00Z</dcterms:modified>
</cp:coreProperties>
</file>